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AFCCA" w14:textId="23B95BFC" w:rsidR="00B333C2" w:rsidRPr="00B333C2" w:rsidRDefault="00B333C2" w:rsidP="00B333C2"/>
    <w:p w14:paraId="69618DB9" w14:textId="1C836C65" w:rsidR="00E471E4" w:rsidRPr="00E471E4" w:rsidRDefault="00E471E4" w:rsidP="00E471E4">
      <w:pPr>
        <w:pStyle w:val="Ttulo2"/>
        <w:jc w:val="center"/>
        <w:rPr>
          <w:sz w:val="36"/>
          <w:szCs w:val="36"/>
        </w:rPr>
      </w:pPr>
      <w:r w:rsidRPr="00E471E4">
        <w:rPr>
          <w:sz w:val="36"/>
          <w:szCs w:val="36"/>
        </w:rPr>
        <w:t xml:space="preserve">Instructivo de Inscripción y Participación en Ferias de Emprendimiento – </w:t>
      </w:r>
      <w:r w:rsidR="006E3B6F">
        <w:rPr>
          <w:sz w:val="36"/>
          <w:szCs w:val="36"/>
        </w:rPr>
        <w:t>Segundo trimestre</w:t>
      </w:r>
      <w:r w:rsidRPr="00E471E4">
        <w:rPr>
          <w:sz w:val="36"/>
          <w:szCs w:val="36"/>
        </w:rPr>
        <w:t xml:space="preserve"> 2026</w:t>
      </w:r>
    </w:p>
    <w:p w14:paraId="4359A1B3" w14:textId="609D2392" w:rsidR="00E471E4" w:rsidRPr="00E471E4" w:rsidRDefault="00E471E4" w:rsidP="00E471E4">
      <w:pPr>
        <w:pStyle w:val="Ttulo2"/>
        <w:jc w:val="center"/>
        <w:rPr>
          <w:sz w:val="24"/>
          <w:szCs w:val="24"/>
        </w:rPr>
      </w:pPr>
      <w:r w:rsidRPr="00E471E4">
        <w:rPr>
          <w:b/>
          <w:bCs/>
          <w:sz w:val="24"/>
          <w:szCs w:val="24"/>
        </w:rPr>
        <w:t>Oficina de Fomento Productivo – Municipalidad de Chiguayante</w:t>
      </w:r>
    </w:p>
    <w:p w14:paraId="6E3FEA5D" w14:textId="1CAA935E" w:rsidR="00B333C2" w:rsidRPr="00643191" w:rsidRDefault="00E471E4" w:rsidP="00E309AC">
      <w:pPr>
        <w:rPr>
          <w:rFonts w:ascii="Times New Roman" w:hAnsi="Times New Roman" w:cs="Times New Roman"/>
          <w:i/>
          <w:iCs/>
          <w:sz w:val="22"/>
          <w:szCs w:val="22"/>
        </w:rPr>
      </w:pPr>
      <w:r w:rsidRPr="00643191">
        <w:rPr>
          <w:rFonts w:ascii="Times New Roman" w:hAnsi="Times New Roman" w:cs="Times New Roman"/>
          <w:i/>
          <w:iCs/>
          <w:sz w:val="22"/>
          <w:szCs w:val="22"/>
        </w:rPr>
        <w:t>Dirigido a:</w:t>
      </w:r>
      <w:r w:rsidR="00B333C2" w:rsidRPr="00643191">
        <w:rPr>
          <w:rFonts w:ascii="Times New Roman" w:hAnsi="Times New Roman" w:cs="Times New Roman"/>
          <w:i/>
          <w:iCs/>
          <w:sz w:val="22"/>
          <w:szCs w:val="22"/>
        </w:rPr>
        <w:br/>
        <w:t>Vecinas y Vecinos de Chiguayante (Emprendedores/as Independientes)</w:t>
      </w:r>
    </w:p>
    <w:p w14:paraId="250EE21B" w14:textId="77777777" w:rsidR="00B333C2" w:rsidRPr="00643191" w:rsidRDefault="00B333C2" w:rsidP="00B57272">
      <w:pPr>
        <w:pStyle w:val="Ttulo3"/>
        <w:spacing w:line="276" w:lineRule="auto"/>
        <w:rPr>
          <w:sz w:val="22"/>
          <w:szCs w:val="22"/>
        </w:rPr>
      </w:pPr>
      <w:r w:rsidRPr="00643191">
        <w:rPr>
          <w:sz w:val="22"/>
          <w:szCs w:val="22"/>
        </w:rPr>
        <w:t>1. Antecedentes Generales</w:t>
      </w:r>
    </w:p>
    <w:p w14:paraId="21AE8492" w14:textId="564A4829" w:rsidR="00B333C2" w:rsidRPr="00643191" w:rsidRDefault="00B333C2" w:rsidP="00B57272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43191">
        <w:rPr>
          <w:rFonts w:ascii="Times New Roman" w:hAnsi="Times New Roman" w:cs="Times New Roman"/>
          <w:sz w:val="22"/>
          <w:szCs w:val="22"/>
        </w:rPr>
        <w:t xml:space="preserve">La Oficina de Fomento Productivo de la Municipalidad de Chiguayante invita a vecinas y vecinos de la comuna, emprendedores y emprendedoras independientes que no pertenezcan a agrupaciones formales, a inscribirse para la eventual participación en las ferias de emprendimiento que se desarrollarán durante el </w:t>
      </w:r>
      <w:r w:rsidR="006E3B6F">
        <w:rPr>
          <w:rFonts w:ascii="Times New Roman" w:hAnsi="Times New Roman" w:cs="Times New Roman"/>
          <w:sz w:val="22"/>
          <w:szCs w:val="22"/>
        </w:rPr>
        <w:t>segundo</w:t>
      </w:r>
      <w:r w:rsidRPr="00643191">
        <w:rPr>
          <w:rFonts w:ascii="Times New Roman" w:hAnsi="Times New Roman" w:cs="Times New Roman"/>
          <w:sz w:val="22"/>
          <w:szCs w:val="22"/>
        </w:rPr>
        <w:t xml:space="preserve"> trimestre del año 2026, con vigencia hasta el 3</w:t>
      </w:r>
      <w:r w:rsidR="006E3B6F">
        <w:rPr>
          <w:rFonts w:ascii="Times New Roman" w:hAnsi="Times New Roman" w:cs="Times New Roman"/>
          <w:sz w:val="22"/>
          <w:szCs w:val="22"/>
        </w:rPr>
        <w:t>0</w:t>
      </w:r>
      <w:r w:rsidRPr="00643191">
        <w:rPr>
          <w:rFonts w:ascii="Times New Roman" w:hAnsi="Times New Roman" w:cs="Times New Roman"/>
          <w:sz w:val="22"/>
          <w:szCs w:val="22"/>
        </w:rPr>
        <w:t xml:space="preserve"> de </w:t>
      </w:r>
      <w:r w:rsidR="006E3B6F">
        <w:rPr>
          <w:rFonts w:ascii="Times New Roman" w:hAnsi="Times New Roman" w:cs="Times New Roman"/>
          <w:sz w:val="22"/>
          <w:szCs w:val="22"/>
        </w:rPr>
        <w:t>junio</w:t>
      </w:r>
      <w:r w:rsidRPr="00643191">
        <w:rPr>
          <w:rFonts w:ascii="Times New Roman" w:hAnsi="Times New Roman" w:cs="Times New Roman"/>
          <w:sz w:val="22"/>
          <w:szCs w:val="22"/>
        </w:rPr>
        <w:t xml:space="preserve"> de 2026.</w:t>
      </w:r>
    </w:p>
    <w:p w14:paraId="3F209C72" w14:textId="6EBF963D" w:rsidR="00B333C2" w:rsidRPr="00643191" w:rsidRDefault="00B333C2" w:rsidP="00B57272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43191">
        <w:rPr>
          <w:rFonts w:ascii="Times New Roman" w:hAnsi="Times New Roman" w:cs="Times New Roman"/>
          <w:sz w:val="22"/>
          <w:szCs w:val="22"/>
        </w:rPr>
        <w:t xml:space="preserve">La inscripción no constituye asignación automática de cupo, sino una manifestación de interés. La participación estará sujeta a evaluación, disponibilidad y cumplimiento de los requisitos establecidos en </w:t>
      </w:r>
      <w:r w:rsidR="00FA3AC4">
        <w:rPr>
          <w:rFonts w:ascii="Times New Roman" w:hAnsi="Times New Roman" w:cs="Times New Roman"/>
          <w:sz w:val="22"/>
          <w:szCs w:val="22"/>
        </w:rPr>
        <w:t>el presente instructivo.</w:t>
      </w:r>
    </w:p>
    <w:p w14:paraId="5038CCDB" w14:textId="11B4E1F6" w:rsidR="00B57272" w:rsidRDefault="00B333C2" w:rsidP="00B57272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43191">
        <w:rPr>
          <w:rFonts w:ascii="Times New Roman" w:hAnsi="Times New Roman" w:cs="Times New Roman"/>
          <w:sz w:val="22"/>
          <w:szCs w:val="22"/>
        </w:rPr>
        <w:t>Finalizado el período de inscripción, las personas inscritas serán contactadas directamente por la Oficina de Fomento Productivo.</w:t>
      </w:r>
    </w:p>
    <w:p w14:paraId="5B40DAC4" w14:textId="549A2281" w:rsidR="00B57272" w:rsidRPr="00D10D5E" w:rsidRDefault="00B57272" w:rsidP="00B57272">
      <w:pPr>
        <w:pStyle w:val="Ttulo3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2</w:t>
      </w:r>
      <w:r w:rsidRPr="00D10D5E">
        <w:rPr>
          <w:sz w:val="22"/>
          <w:szCs w:val="22"/>
        </w:rPr>
        <w:t>. Inscripción</w:t>
      </w:r>
    </w:p>
    <w:p w14:paraId="621576BB" w14:textId="0445F432" w:rsidR="00B57272" w:rsidRPr="00D10D5E" w:rsidRDefault="00B57272" w:rsidP="00B57272">
      <w:pPr>
        <w:pStyle w:val="NormalWeb"/>
        <w:spacing w:line="276" w:lineRule="auto"/>
        <w:jc w:val="both"/>
        <w:rPr>
          <w:b/>
          <w:bCs/>
          <w:sz w:val="22"/>
          <w:szCs w:val="22"/>
        </w:rPr>
      </w:pPr>
      <w:r w:rsidRPr="00D10D5E">
        <w:rPr>
          <w:sz w:val="22"/>
          <w:szCs w:val="22"/>
        </w:rPr>
        <w:t xml:space="preserve">Las personas interesadas podrán realizar su inscripción a través de </w:t>
      </w:r>
      <w:r w:rsidRPr="00D10D5E">
        <w:rPr>
          <w:rStyle w:val="Fuerte"/>
          <w:rFonts w:eastAsiaTheme="majorEastAsia"/>
          <w:b w:val="0"/>
          <w:bCs w:val="0"/>
          <w:sz w:val="22"/>
          <w:szCs w:val="22"/>
        </w:rPr>
        <w:t>formulario Google</w:t>
      </w:r>
      <w:r w:rsidRPr="00D10D5E">
        <w:rPr>
          <w:sz w:val="22"/>
          <w:szCs w:val="22"/>
        </w:rPr>
        <w:t>, el cual estará disponible</w:t>
      </w:r>
      <w:r w:rsidRPr="00D10D5E">
        <w:rPr>
          <w:b/>
          <w:bCs/>
          <w:sz w:val="22"/>
          <w:szCs w:val="22"/>
        </w:rPr>
        <w:t xml:space="preserve"> </w:t>
      </w:r>
      <w:r w:rsidRPr="00D10D5E">
        <w:rPr>
          <w:rStyle w:val="Fuerte"/>
          <w:rFonts w:eastAsiaTheme="majorEastAsia"/>
          <w:b w:val="0"/>
          <w:bCs w:val="0"/>
          <w:sz w:val="22"/>
          <w:szCs w:val="22"/>
        </w:rPr>
        <w:t xml:space="preserve">desde el </w:t>
      </w:r>
      <w:r w:rsidR="006E3B6F">
        <w:rPr>
          <w:rStyle w:val="Fuerte"/>
          <w:rFonts w:eastAsiaTheme="majorEastAsia"/>
          <w:b w:val="0"/>
          <w:bCs w:val="0"/>
          <w:sz w:val="22"/>
          <w:szCs w:val="22"/>
        </w:rPr>
        <w:t>04</w:t>
      </w:r>
      <w:r w:rsidRPr="00D10D5E">
        <w:rPr>
          <w:rStyle w:val="Fuerte"/>
          <w:rFonts w:eastAsiaTheme="majorEastAsia"/>
          <w:b w:val="0"/>
          <w:bCs w:val="0"/>
          <w:sz w:val="22"/>
          <w:szCs w:val="22"/>
        </w:rPr>
        <w:t xml:space="preserve"> hasta </w:t>
      </w:r>
      <w:r w:rsidR="00470B7B">
        <w:rPr>
          <w:rStyle w:val="Fuerte"/>
          <w:rFonts w:eastAsiaTheme="majorEastAsia"/>
          <w:b w:val="0"/>
          <w:bCs w:val="0"/>
          <w:sz w:val="22"/>
          <w:szCs w:val="22"/>
        </w:rPr>
        <w:t xml:space="preserve">al </w:t>
      </w:r>
      <w:r w:rsidR="006E3B6F">
        <w:rPr>
          <w:rStyle w:val="Fuerte"/>
          <w:rFonts w:eastAsiaTheme="majorEastAsia"/>
          <w:b w:val="0"/>
          <w:bCs w:val="0"/>
          <w:sz w:val="22"/>
          <w:szCs w:val="22"/>
        </w:rPr>
        <w:t>0</w:t>
      </w:r>
      <w:r w:rsidR="00A46E9B">
        <w:rPr>
          <w:rStyle w:val="Fuerte"/>
          <w:rFonts w:eastAsiaTheme="majorEastAsia"/>
          <w:b w:val="0"/>
          <w:bCs w:val="0"/>
          <w:sz w:val="22"/>
          <w:szCs w:val="22"/>
        </w:rPr>
        <w:t>9</w:t>
      </w:r>
      <w:r w:rsidRPr="00D10D5E">
        <w:rPr>
          <w:rStyle w:val="Fuerte"/>
          <w:rFonts w:eastAsiaTheme="majorEastAsia"/>
          <w:b w:val="0"/>
          <w:bCs w:val="0"/>
          <w:sz w:val="22"/>
          <w:szCs w:val="22"/>
        </w:rPr>
        <w:t xml:space="preserve"> de </w:t>
      </w:r>
      <w:r w:rsidR="006E3B6F">
        <w:rPr>
          <w:rStyle w:val="Fuerte"/>
          <w:rFonts w:eastAsiaTheme="majorEastAsia"/>
          <w:b w:val="0"/>
          <w:bCs w:val="0"/>
          <w:sz w:val="22"/>
          <w:szCs w:val="22"/>
        </w:rPr>
        <w:t>marzo</w:t>
      </w:r>
      <w:r w:rsidR="00470B7B">
        <w:rPr>
          <w:rStyle w:val="Fuerte"/>
          <w:rFonts w:eastAsiaTheme="majorEastAsia"/>
          <w:b w:val="0"/>
          <w:bCs w:val="0"/>
          <w:sz w:val="22"/>
          <w:szCs w:val="22"/>
        </w:rPr>
        <w:t xml:space="preserve"> </w:t>
      </w:r>
      <w:r w:rsidR="00470B7B" w:rsidRPr="00D10D5E">
        <w:rPr>
          <w:rStyle w:val="Fuerte"/>
          <w:rFonts w:eastAsiaTheme="majorEastAsia"/>
          <w:b w:val="0"/>
          <w:bCs w:val="0"/>
          <w:sz w:val="22"/>
          <w:szCs w:val="22"/>
        </w:rPr>
        <w:t>de 2026</w:t>
      </w:r>
      <w:r w:rsidR="006E3B6F">
        <w:rPr>
          <w:rStyle w:val="Fuerte"/>
          <w:rFonts w:eastAsiaTheme="majorEastAsia"/>
          <w:b w:val="0"/>
          <w:bCs w:val="0"/>
          <w:sz w:val="22"/>
          <w:szCs w:val="22"/>
        </w:rPr>
        <w:t xml:space="preserve"> </w:t>
      </w:r>
      <w:r w:rsidR="00470B7B">
        <w:rPr>
          <w:rStyle w:val="Fuerte"/>
          <w:rFonts w:eastAsiaTheme="majorEastAsia"/>
          <w:b w:val="0"/>
          <w:bCs w:val="0"/>
          <w:sz w:val="22"/>
          <w:szCs w:val="22"/>
        </w:rPr>
        <w:t>a las 12:00 hrs.</w:t>
      </w:r>
      <w:r w:rsidRPr="00D10D5E">
        <w:rPr>
          <w:sz w:val="22"/>
          <w:szCs w:val="22"/>
        </w:rPr>
        <w:t>, mediante el siguiente enlace:</w:t>
      </w:r>
      <w:r w:rsidRPr="00D10D5E">
        <w:rPr>
          <w:b/>
          <w:bCs/>
          <w:sz w:val="22"/>
          <w:szCs w:val="22"/>
        </w:rPr>
        <w:t xml:space="preserve"> </w:t>
      </w:r>
      <w:hyperlink r:id="rId5" w:history="1">
        <w:r w:rsidR="006E3B6F" w:rsidRPr="00FC792F">
          <w:rPr>
            <w:rStyle w:val="Hipervnculo"/>
            <w:b/>
            <w:bCs/>
            <w:color w:val="E97132" w:themeColor="accent2"/>
            <w:sz w:val="22"/>
            <w:szCs w:val="22"/>
          </w:rPr>
          <w:t>https://docs.google.com/forms/d/1HAGSiJ9WmfiNNaXLFiCwRMOHPvzFbiu</w:t>
        </w:r>
        <w:r w:rsidR="006E3B6F" w:rsidRPr="00FC792F">
          <w:rPr>
            <w:rStyle w:val="Hipervnculo"/>
            <w:b/>
            <w:bCs/>
            <w:color w:val="E97132" w:themeColor="accent2"/>
            <w:sz w:val="22"/>
            <w:szCs w:val="22"/>
          </w:rPr>
          <w:t>r</w:t>
        </w:r>
        <w:r w:rsidR="006E3B6F" w:rsidRPr="00FC792F">
          <w:rPr>
            <w:rStyle w:val="Hipervnculo"/>
            <w:b/>
            <w:bCs/>
            <w:color w:val="E97132" w:themeColor="accent2"/>
            <w:sz w:val="22"/>
            <w:szCs w:val="22"/>
          </w:rPr>
          <w:t>jTPxKkrs4Jg/edit?pli=1</w:t>
        </w:r>
      </w:hyperlink>
      <w:r w:rsidR="006E3B6F">
        <w:rPr>
          <w:b/>
          <w:bCs/>
          <w:sz w:val="22"/>
          <w:szCs w:val="22"/>
        </w:rPr>
        <w:t xml:space="preserve"> </w:t>
      </w:r>
      <w:hyperlink r:id="rId6" w:tgtFrame="_blank" w:tooltip="https://docs.google.com/forms/d/1eplGMd1p3THYACZRxpeab526xGtp9hMT9pF8SiYQV2M/edit" w:history="1"/>
      <w:r w:rsidRPr="00D10D5E">
        <w:rPr>
          <w:sz w:val="22"/>
          <w:szCs w:val="22"/>
        </w:rPr>
        <w:t>o de manera</w:t>
      </w:r>
      <w:r w:rsidRPr="00D10D5E">
        <w:rPr>
          <w:b/>
          <w:bCs/>
          <w:sz w:val="22"/>
          <w:szCs w:val="22"/>
        </w:rPr>
        <w:t xml:space="preserve"> </w:t>
      </w:r>
      <w:r w:rsidRPr="00D10D5E">
        <w:rPr>
          <w:rStyle w:val="Fuerte"/>
          <w:rFonts w:eastAsiaTheme="majorEastAsia"/>
          <w:b w:val="0"/>
          <w:bCs w:val="0"/>
          <w:sz w:val="22"/>
          <w:szCs w:val="22"/>
        </w:rPr>
        <w:t>presencial en la Oficina de Fomento Productivo de la Municipalidad de Chiguayante</w:t>
      </w:r>
      <w:r w:rsidRPr="00D10D5E">
        <w:rPr>
          <w:b/>
          <w:bCs/>
          <w:sz w:val="22"/>
          <w:szCs w:val="22"/>
        </w:rPr>
        <w:t xml:space="preserve">, </w:t>
      </w:r>
      <w:r w:rsidRPr="00D10D5E">
        <w:rPr>
          <w:sz w:val="22"/>
          <w:szCs w:val="22"/>
        </w:rPr>
        <w:t>ubicada en calle</w:t>
      </w:r>
      <w:r w:rsidRPr="00D10D5E">
        <w:rPr>
          <w:b/>
          <w:bCs/>
          <w:sz w:val="22"/>
          <w:szCs w:val="22"/>
        </w:rPr>
        <w:t xml:space="preserve"> </w:t>
      </w:r>
      <w:r w:rsidRPr="00D10D5E">
        <w:rPr>
          <w:rStyle w:val="Fuerte"/>
          <w:rFonts w:eastAsiaTheme="majorEastAsia"/>
          <w:b w:val="0"/>
          <w:bCs w:val="0"/>
          <w:sz w:val="22"/>
          <w:szCs w:val="22"/>
        </w:rPr>
        <w:t>Herrera N°100</w:t>
      </w:r>
      <w:r w:rsidRPr="00D10D5E">
        <w:rPr>
          <w:b/>
          <w:bCs/>
          <w:sz w:val="22"/>
          <w:szCs w:val="22"/>
        </w:rPr>
        <w:t>.</w:t>
      </w:r>
    </w:p>
    <w:p w14:paraId="6C78C27E" w14:textId="77777777" w:rsidR="00B57272" w:rsidRPr="00D10D5E" w:rsidRDefault="00B57272" w:rsidP="00B57272">
      <w:pPr>
        <w:pStyle w:val="NormalWeb"/>
        <w:spacing w:line="276" w:lineRule="auto"/>
        <w:jc w:val="both"/>
        <w:rPr>
          <w:b/>
          <w:bCs/>
          <w:sz w:val="22"/>
          <w:szCs w:val="22"/>
        </w:rPr>
      </w:pPr>
      <w:r w:rsidRPr="00D10D5E">
        <w:rPr>
          <w:sz w:val="22"/>
          <w:szCs w:val="22"/>
        </w:rPr>
        <w:t>La atención presencial se realizará en los siguientes horarios:</w:t>
      </w:r>
      <w:r w:rsidRPr="00D10D5E">
        <w:rPr>
          <w:b/>
          <w:bCs/>
          <w:sz w:val="22"/>
          <w:szCs w:val="22"/>
        </w:rPr>
        <w:t xml:space="preserve"> </w:t>
      </w:r>
      <w:r w:rsidRPr="00D10D5E">
        <w:rPr>
          <w:rStyle w:val="Fuerte"/>
          <w:rFonts w:eastAsiaTheme="majorEastAsia"/>
          <w:b w:val="0"/>
          <w:bCs w:val="0"/>
          <w:sz w:val="22"/>
          <w:szCs w:val="22"/>
        </w:rPr>
        <w:t>de lunes a jueves, de 08:30 a 14:00 horas y de 15:00 a 17:30 horas; y los días viernes, de 08:30 a 14:00 horas y de 15:00 a 16:30 horas</w:t>
      </w:r>
      <w:r w:rsidRPr="00D10D5E">
        <w:rPr>
          <w:b/>
          <w:bCs/>
          <w:sz w:val="22"/>
          <w:szCs w:val="22"/>
        </w:rPr>
        <w:t>.</w:t>
      </w:r>
    </w:p>
    <w:p w14:paraId="634D6106" w14:textId="539749E1" w:rsidR="00B57272" w:rsidRPr="00643191" w:rsidRDefault="00B57272" w:rsidP="00B57272">
      <w:pPr>
        <w:pStyle w:val="Ttulo3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3</w:t>
      </w:r>
      <w:r w:rsidRPr="00643191">
        <w:rPr>
          <w:sz w:val="22"/>
          <w:szCs w:val="22"/>
        </w:rPr>
        <w:t>. Proceso de Asignación de Cupos</w:t>
      </w:r>
    </w:p>
    <w:p w14:paraId="2A900809" w14:textId="77777777" w:rsidR="00B57272" w:rsidRPr="00643191" w:rsidRDefault="00B57272" w:rsidP="00B57272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43191">
        <w:rPr>
          <w:rFonts w:ascii="Times New Roman" w:hAnsi="Times New Roman" w:cs="Times New Roman"/>
          <w:sz w:val="22"/>
          <w:szCs w:val="22"/>
        </w:rPr>
        <w:t>La asignación de cupos, en primera instancia, se realizará priorizando el día y la hora de inscripción.</w:t>
      </w:r>
    </w:p>
    <w:p w14:paraId="72910779" w14:textId="77777777" w:rsidR="00B57272" w:rsidRDefault="00B57272" w:rsidP="00B57272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43191">
        <w:rPr>
          <w:rFonts w:ascii="Times New Roman" w:hAnsi="Times New Roman" w:cs="Times New Roman"/>
          <w:sz w:val="22"/>
          <w:szCs w:val="22"/>
        </w:rPr>
        <w:t>En caso de que la cantidad de personas inscritas supere los cupos disponibles, y siempre que las personas postulantes cumplan con los requisitos establecidos en el presente instructivo, la Oficina de Fomento Productivo realizará una evaluación adicional, considerando criterios técnicos y de pertinencia, sin un orden de prelación determinado, tales como disponibilidad del espacio, condiciones de seguridad, cumplimiento de la normativa sanitaria vigente, coherencia del emprendimiento con el objetivo y la temática de cada feria, y diversificación de la oferta, procurando evitar la concentración de emprendimientos que ofrezcan productos iguales o similares dentro de una misma feria.</w:t>
      </w:r>
    </w:p>
    <w:p w14:paraId="6448E332" w14:textId="77777777" w:rsidR="00B57272" w:rsidRDefault="00B57272" w:rsidP="00B57272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072EDC90" w14:textId="3054C583" w:rsidR="00B333C2" w:rsidRPr="00643191" w:rsidRDefault="00B57272" w:rsidP="00B57272">
      <w:pPr>
        <w:pStyle w:val="Ttulo3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4</w:t>
      </w:r>
      <w:r w:rsidR="00B333C2" w:rsidRPr="00643191">
        <w:rPr>
          <w:sz w:val="22"/>
          <w:szCs w:val="22"/>
        </w:rPr>
        <w:t>. Descripción de Ferias de Emprendimiento</w:t>
      </w:r>
    </w:p>
    <w:p w14:paraId="2BD0385C" w14:textId="312B5C95" w:rsidR="00B333C2" w:rsidRPr="00643191" w:rsidRDefault="00B333C2" w:rsidP="00B57272">
      <w:pPr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643191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3.1 Feria de Emprendimiento – Espacio Easy Chiguayante </w:t>
      </w:r>
    </w:p>
    <w:p w14:paraId="6E0EF62A" w14:textId="77777777" w:rsidR="00B333C2" w:rsidRPr="00643191" w:rsidRDefault="00B333C2" w:rsidP="00B57272">
      <w:pPr>
        <w:spacing w:line="276" w:lineRule="auto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643191">
        <w:rPr>
          <w:rFonts w:ascii="Times New Roman" w:hAnsi="Times New Roman" w:cs="Times New Roman"/>
          <w:sz w:val="22"/>
          <w:szCs w:val="22"/>
          <w:u w:val="single"/>
        </w:rPr>
        <w:t>Fechas y horarios</w:t>
      </w:r>
    </w:p>
    <w:p w14:paraId="17A4024D" w14:textId="6399C885" w:rsidR="00FC792F" w:rsidRDefault="00FC792F" w:rsidP="00FC792F">
      <w:pPr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C792F">
        <w:rPr>
          <w:rFonts w:ascii="Times New Roman" w:hAnsi="Times New Roman" w:cs="Times New Roman"/>
          <w:sz w:val="22"/>
          <w:szCs w:val="22"/>
        </w:rPr>
        <w:t>27, 28 y 29</w:t>
      </w:r>
      <w:r>
        <w:rPr>
          <w:rFonts w:ascii="Times New Roman" w:hAnsi="Times New Roman" w:cs="Times New Roman"/>
          <w:sz w:val="22"/>
          <w:szCs w:val="22"/>
        </w:rPr>
        <w:t xml:space="preserve"> de marzo</w:t>
      </w:r>
    </w:p>
    <w:p w14:paraId="311F9298" w14:textId="058E5630" w:rsidR="00FC792F" w:rsidRDefault="00FC792F" w:rsidP="00FC792F">
      <w:pPr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C792F">
        <w:rPr>
          <w:rFonts w:ascii="Times New Roman" w:hAnsi="Times New Roman" w:cs="Times New Roman"/>
          <w:sz w:val="22"/>
          <w:szCs w:val="22"/>
        </w:rPr>
        <w:t>17, 18 y 19</w:t>
      </w:r>
      <w:r>
        <w:rPr>
          <w:rFonts w:ascii="Times New Roman" w:hAnsi="Times New Roman" w:cs="Times New Roman"/>
          <w:sz w:val="22"/>
          <w:szCs w:val="22"/>
        </w:rPr>
        <w:t xml:space="preserve"> de </w:t>
      </w:r>
      <w:r w:rsidR="003B74A7">
        <w:rPr>
          <w:rFonts w:ascii="Times New Roman" w:hAnsi="Times New Roman" w:cs="Times New Roman"/>
          <w:sz w:val="22"/>
          <w:szCs w:val="22"/>
        </w:rPr>
        <w:t>abril</w:t>
      </w:r>
    </w:p>
    <w:p w14:paraId="6D5B0416" w14:textId="67F75C7C" w:rsidR="00B333C2" w:rsidRPr="00643191" w:rsidRDefault="00B333C2" w:rsidP="00FC792F">
      <w:pPr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43191">
        <w:rPr>
          <w:rFonts w:ascii="Times New Roman" w:hAnsi="Times New Roman" w:cs="Times New Roman"/>
          <w:sz w:val="22"/>
          <w:szCs w:val="22"/>
        </w:rPr>
        <w:t>Horario: 10:00 a 19:30 horas</w:t>
      </w:r>
    </w:p>
    <w:p w14:paraId="57B8A0CC" w14:textId="77777777" w:rsidR="00B333C2" w:rsidRPr="00643191" w:rsidRDefault="00B333C2" w:rsidP="00B57272">
      <w:pPr>
        <w:spacing w:line="276" w:lineRule="auto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643191">
        <w:rPr>
          <w:rFonts w:ascii="Times New Roman" w:hAnsi="Times New Roman" w:cs="Times New Roman"/>
          <w:sz w:val="22"/>
          <w:szCs w:val="22"/>
          <w:u w:val="single"/>
        </w:rPr>
        <w:t>Cupos disponibles</w:t>
      </w:r>
    </w:p>
    <w:p w14:paraId="60FDA606" w14:textId="55915B5B" w:rsidR="00B333C2" w:rsidRPr="00643191" w:rsidRDefault="00B333C2" w:rsidP="00B57272">
      <w:pPr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43191">
        <w:rPr>
          <w:rFonts w:ascii="Times New Roman" w:hAnsi="Times New Roman" w:cs="Times New Roman"/>
          <w:sz w:val="22"/>
          <w:szCs w:val="22"/>
        </w:rPr>
        <w:t>Se considerarán 1</w:t>
      </w:r>
      <w:r w:rsidR="00FC792F">
        <w:rPr>
          <w:rFonts w:ascii="Times New Roman" w:hAnsi="Times New Roman" w:cs="Times New Roman"/>
          <w:sz w:val="22"/>
          <w:szCs w:val="22"/>
        </w:rPr>
        <w:t>2</w:t>
      </w:r>
      <w:r w:rsidRPr="00643191">
        <w:rPr>
          <w:rFonts w:ascii="Times New Roman" w:hAnsi="Times New Roman" w:cs="Times New Roman"/>
          <w:sz w:val="22"/>
          <w:szCs w:val="22"/>
        </w:rPr>
        <w:t xml:space="preserve"> cupos para emprendedores/as independientes.</w:t>
      </w:r>
    </w:p>
    <w:p w14:paraId="7DD70DF1" w14:textId="77777777" w:rsidR="00B333C2" w:rsidRPr="00643191" w:rsidRDefault="00B333C2" w:rsidP="00B57272">
      <w:pPr>
        <w:spacing w:line="276" w:lineRule="auto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643191">
        <w:rPr>
          <w:rFonts w:ascii="Times New Roman" w:hAnsi="Times New Roman" w:cs="Times New Roman"/>
          <w:sz w:val="22"/>
          <w:szCs w:val="22"/>
          <w:u w:val="single"/>
        </w:rPr>
        <w:t>Productos permitidos</w:t>
      </w:r>
    </w:p>
    <w:p w14:paraId="3E3EC79E" w14:textId="77777777" w:rsidR="00B333C2" w:rsidRPr="00643191" w:rsidRDefault="00B333C2" w:rsidP="00B57272">
      <w:pPr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43191">
        <w:rPr>
          <w:rFonts w:ascii="Times New Roman" w:hAnsi="Times New Roman" w:cs="Times New Roman"/>
          <w:sz w:val="22"/>
          <w:szCs w:val="22"/>
        </w:rPr>
        <w:t>Artesanía</w:t>
      </w:r>
    </w:p>
    <w:p w14:paraId="097CD5FD" w14:textId="77777777" w:rsidR="00B333C2" w:rsidRPr="00643191" w:rsidRDefault="00B333C2" w:rsidP="00B57272">
      <w:pPr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43191">
        <w:rPr>
          <w:rFonts w:ascii="Times New Roman" w:hAnsi="Times New Roman" w:cs="Times New Roman"/>
          <w:sz w:val="22"/>
          <w:szCs w:val="22"/>
        </w:rPr>
        <w:t>Manualidades</w:t>
      </w:r>
    </w:p>
    <w:p w14:paraId="1529F95E" w14:textId="77777777" w:rsidR="00B333C2" w:rsidRPr="00643191" w:rsidRDefault="00B333C2" w:rsidP="00B57272">
      <w:pPr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43191">
        <w:rPr>
          <w:rFonts w:ascii="Times New Roman" w:hAnsi="Times New Roman" w:cs="Times New Roman"/>
          <w:sz w:val="22"/>
          <w:szCs w:val="22"/>
        </w:rPr>
        <w:t>Plantas</w:t>
      </w:r>
    </w:p>
    <w:p w14:paraId="0650564E" w14:textId="77777777" w:rsidR="00B333C2" w:rsidRPr="00643191" w:rsidRDefault="00B333C2" w:rsidP="00B57272">
      <w:pPr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43191">
        <w:rPr>
          <w:rFonts w:ascii="Times New Roman" w:hAnsi="Times New Roman" w:cs="Times New Roman"/>
          <w:sz w:val="22"/>
          <w:szCs w:val="22"/>
        </w:rPr>
        <w:t>Productos de reventa minorista</w:t>
      </w:r>
    </w:p>
    <w:p w14:paraId="530BA8EE" w14:textId="77777777" w:rsidR="00B333C2" w:rsidRPr="00643191" w:rsidRDefault="00B333C2" w:rsidP="00B57272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43191">
        <w:rPr>
          <w:rFonts w:ascii="Times New Roman" w:hAnsi="Times New Roman" w:cs="Times New Roman"/>
          <w:sz w:val="22"/>
          <w:szCs w:val="22"/>
        </w:rPr>
        <w:t>Los productos deberán ser originales y legales, contar con trazabilidad, cumplir con las medidas de salubridad exigidas por la SEREMI de Salud y no representar un riesgo cierto para el público, conforme a las indicaciones que entregue la Oficina de Fomento Productivo.</w:t>
      </w:r>
    </w:p>
    <w:p w14:paraId="7F826F60" w14:textId="77777777" w:rsidR="00E309AC" w:rsidRPr="00643191" w:rsidRDefault="00B333C2" w:rsidP="00B57272">
      <w:pPr>
        <w:spacing w:line="276" w:lineRule="auto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643191">
        <w:rPr>
          <w:rFonts w:ascii="Times New Roman" w:hAnsi="Times New Roman" w:cs="Times New Roman"/>
          <w:sz w:val="22"/>
          <w:szCs w:val="22"/>
          <w:u w:val="single"/>
        </w:rPr>
        <w:t>Venta de alimentos</w:t>
      </w:r>
      <w:r w:rsidR="00E309AC" w:rsidRPr="00643191">
        <w:rPr>
          <w:rFonts w:ascii="Times New Roman" w:hAnsi="Times New Roman" w:cs="Times New Roman"/>
          <w:sz w:val="22"/>
          <w:szCs w:val="22"/>
          <w:u w:val="single"/>
        </w:rPr>
        <w:t>:</w:t>
      </w:r>
    </w:p>
    <w:p w14:paraId="015C8DF4" w14:textId="4D4F8A88" w:rsidR="00B333C2" w:rsidRPr="00643191" w:rsidRDefault="00B333C2" w:rsidP="00B57272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43191">
        <w:rPr>
          <w:rFonts w:ascii="Times New Roman" w:hAnsi="Times New Roman" w:cs="Times New Roman"/>
          <w:sz w:val="22"/>
          <w:szCs w:val="22"/>
        </w:rPr>
        <w:t>Podrá evaluarse la venta de alimentos solo en formato sellado, sin preparación en el lugar, los que deberán ser previamente autorizados por la organización.</w:t>
      </w:r>
    </w:p>
    <w:p w14:paraId="56BE74CC" w14:textId="77777777" w:rsidR="00B333C2" w:rsidRPr="00643191" w:rsidRDefault="00B333C2" w:rsidP="00B57272">
      <w:pPr>
        <w:spacing w:line="276" w:lineRule="auto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643191">
        <w:rPr>
          <w:rFonts w:ascii="Times New Roman" w:hAnsi="Times New Roman" w:cs="Times New Roman"/>
          <w:sz w:val="22"/>
          <w:szCs w:val="22"/>
          <w:u w:val="single"/>
        </w:rPr>
        <w:t>Condiciones del espacio</w:t>
      </w:r>
    </w:p>
    <w:p w14:paraId="6393A7ED" w14:textId="6DA7E9EB" w:rsidR="00B333C2" w:rsidRPr="00643191" w:rsidRDefault="00B333C2" w:rsidP="00B57272">
      <w:pPr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43191">
        <w:rPr>
          <w:rFonts w:ascii="Times New Roman" w:hAnsi="Times New Roman" w:cs="Times New Roman"/>
          <w:sz w:val="22"/>
          <w:szCs w:val="22"/>
        </w:rPr>
        <w:t>No cuenta con suministro eléctrico.</w:t>
      </w:r>
    </w:p>
    <w:p w14:paraId="329E1108" w14:textId="06985406" w:rsidR="00B333C2" w:rsidRPr="00643191" w:rsidRDefault="00B333C2" w:rsidP="00B57272">
      <w:pPr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43191">
        <w:rPr>
          <w:rFonts w:ascii="Times New Roman" w:hAnsi="Times New Roman" w:cs="Times New Roman"/>
          <w:sz w:val="22"/>
          <w:szCs w:val="22"/>
        </w:rPr>
        <w:t>No se permite la instalación de carros de comida.</w:t>
      </w:r>
    </w:p>
    <w:p w14:paraId="21476D81" w14:textId="403700C4" w:rsidR="00B333C2" w:rsidRDefault="00B333C2" w:rsidP="00B57272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643191">
        <w:rPr>
          <w:rFonts w:ascii="Times New Roman" w:hAnsi="Times New Roman" w:cs="Times New Roman"/>
          <w:i/>
          <w:iCs/>
          <w:sz w:val="22"/>
          <w:szCs w:val="22"/>
        </w:rPr>
        <w:t>Observación relevante</w:t>
      </w:r>
      <w:r w:rsidR="00E309AC" w:rsidRPr="00643191">
        <w:rPr>
          <w:rFonts w:ascii="Times New Roman" w:hAnsi="Times New Roman" w:cs="Times New Roman"/>
          <w:i/>
          <w:iCs/>
          <w:sz w:val="22"/>
          <w:szCs w:val="22"/>
        </w:rPr>
        <w:t>:</w:t>
      </w:r>
      <w:r w:rsidRPr="00643191">
        <w:rPr>
          <w:rFonts w:ascii="Times New Roman" w:hAnsi="Times New Roman" w:cs="Times New Roman"/>
          <w:sz w:val="22"/>
          <w:szCs w:val="22"/>
        </w:rPr>
        <w:br/>
        <w:t>Al tratarse de un recinto privado de acceso público, la disponibilidad del espacio podría ser modificada unilateralmente por la administración del recinto, situación que será informada oportunamente.</w:t>
      </w:r>
    </w:p>
    <w:p w14:paraId="429A3D39" w14:textId="77777777" w:rsidR="00643191" w:rsidRDefault="00643191" w:rsidP="00B57272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09D82875" w14:textId="77777777" w:rsidR="00B57272" w:rsidRDefault="00B57272" w:rsidP="00B57272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17FBDF35" w14:textId="77777777" w:rsidR="00B57272" w:rsidRDefault="00B57272" w:rsidP="00B57272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2BA4BFC3" w14:textId="77777777" w:rsidR="00B57272" w:rsidRPr="00643191" w:rsidRDefault="00B57272" w:rsidP="00B57272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4C40BE43" w14:textId="3CD5514E" w:rsidR="00B333C2" w:rsidRPr="00643191" w:rsidRDefault="00B333C2" w:rsidP="00B57272">
      <w:pPr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643191">
        <w:rPr>
          <w:rFonts w:ascii="Times New Roman" w:hAnsi="Times New Roman" w:cs="Times New Roman"/>
          <w:b/>
          <w:bCs/>
          <w:sz w:val="22"/>
          <w:szCs w:val="22"/>
          <w:u w:val="single"/>
        </w:rPr>
        <w:lastRenderedPageBreak/>
        <w:t xml:space="preserve">3.2 Feria de </w:t>
      </w:r>
      <w:r w:rsidR="00FC792F">
        <w:rPr>
          <w:rFonts w:ascii="Times New Roman" w:hAnsi="Times New Roman" w:cs="Times New Roman"/>
          <w:b/>
          <w:bCs/>
          <w:sz w:val="22"/>
          <w:szCs w:val="22"/>
          <w:u w:val="single"/>
        </w:rPr>
        <w:t>Pascua de conejos</w:t>
      </w:r>
    </w:p>
    <w:p w14:paraId="6ACFE65B" w14:textId="77777777" w:rsidR="00B333C2" w:rsidRPr="00643191" w:rsidRDefault="00B333C2" w:rsidP="00B57272">
      <w:pPr>
        <w:spacing w:line="276" w:lineRule="auto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643191">
        <w:rPr>
          <w:rFonts w:ascii="Times New Roman" w:hAnsi="Times New Roman" w:cs="Times New Roman"/>
          <w:sz w:val="22"/>
          <w:szCs w:val="22"/>
          <w:u w:val="single"/>
        </w:rPr>
        <w:t>Fechas y horarios</w:t>
      </w:r>
    </w:p>
    <w:p w14:paraId="44C51EFA" w14:textId="683F9257" w:rsidR="00B333C2" w:rsidRPr="00643191" w:rsidRDefault="00FC792F" w:rsidP="00B57272">
      <w:pPr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03, 04 y 05 de </w:t>
      </w:r>
      <w:r w:rsidR="003B74A7">
        <w:rPr>
          <w:rFonts w:ascii="Times New Roman" w:hAnsi="Times New Roman" w:cs="Times New Roman"/>
          <w:sz w:val="22"/>
          <w:szCs w:val="22"/>
        </w:rPr>
        <w:t>abril</w:t>
      </w:r>
    </w:p>
    <w:p w14:paraId="594248A4" w14:textId="77777777" w:rsidR="00B333C2" w:rsidRPr="00643191" w:rsidRDefault="00B333C2" w:rsidP="00B57272">
      <w:pPr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43191">
        <w:rPr>
          <w:rFonts w:ascii="Times New Roman" w:hAnsi="Times New Roman" w:cs="Times New Roman"/>
          <w:sz w:val="22"/>
          <w:szCs w:val="22"/>
        </w:rPr>
        <w:t>Horario continuado: 15:00 a 23:00 horas</w:t>
      </w:r>
    </w:p>
    <w:p w14:paraId="5EE9A407" w14:textId="77777777" w:rsidR="00B333C2" w:rsidRPr="00643191" w:rsidRDefault="00B333C2" w:rsidP="00B57272">
      <w:pPr>
        <w:spacing w:line="276" w:lineRule="auto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643191">
        <w:rPr>
          <w:rFonts w:ascii="Times New Roman" w:hAnsi="Times New Roman" w:cs="Times New Roman"/>
          <w:sz w:val="22"/>
          <w:szCs w:val="22"/>
          <w:u w:val="single"/>
        </w:rPr>
        <w:t>Cupos disponibles</w:t>
      </w:r>
    </w:p>
    <w:p w14:paraId="44468253" w14:textId="5679C3C7" w:rsidR="00B333C2" w:rsidRPr="00643191" w:rsidRDefault="00B333C2" w:rsidP="00B57272">
      <w:pPr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43191">
        <w:rPr>
          <w:rFonts w:ascii="Times New Roman" w:hAnsi="Times New Roman" w:cs="Times New Roman"/>
          <w:sz w:val="22"/>
          <w:szCs w:val="22"/>
        </w:rPr>
        <w:t>2 cupos para carros de alimentos con preparación en el lugar</w:t>
      </w:r>
      <w:r w:rsidR="00E309AC" w:rsidRPr="00643191">
        <w:rPr>
          <w:rFonts w:ascii="Times New Roman" w:hAnsi="Times New Roman" w:cs="Times New Roman"/>
          <w:sz w:val="22"/>
          <w:szCs w:val="22"/>
        </w:rPr>
        <w:t>.</w:t>
      </w:r>
    </w:p>
    <w:p w14:paraId="60028590" w14:textId="768EC1A9" w:rsidR="00B333C2" w:rsidRPr="00643191" w:rsidRDefault="00B333C2" w:rsidP="00B57272">
      <w:pPr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43191">
        <w:rPr>
          <w:rFonts w:ascii="Times New Roman" w:hAnsi="Times New Roman" w:cs="Times New Roman"/>
          <w:sz w:val="22"/>
          <w:szCs w:val="22"/>
        </w:rPr>
        <w:t>1</w:t>
      </w:r>
      <w:r w:rsidR="00FC792F">
        <w:rPr>
          <w:rFonts w:ascii="Times New Roman" w:hAnsi="Times New Roman" w:cs="Times New Roman"/>
          <w:sz w:val="22"/>
          <w:szCs w:val="22"/>
        </w:rPr>
        <w:t>2</w:t>
      </w:r>
      <w:r w:rsidRPr="00643191">
        <w:rPr>
          <w:rFonts w:ascii="Times New Roman" w:hAnsi="Times New Roman" w:cs="Times New Roman"/>
          <w:sz w:val="22"/>
          <w:szCs w:val="22"/>
        </w:rPr>
        <w:t xml:space="preserve"> cupos para artesanía, manualidades y reventa minorista</w:t>
      </w:r>
      <w:r w:rsidR="00E309AC" w:rsidRPr="00643191">
        <w:rPr>
          <w:rFonts w:ascii="Times New Roman" w:hAnsi="Times New Roman" w:cs="Times New Roman"/>
          <w:sz w:val="22"/>
          <w:szCs w:val="22"/>
        </w:rPr>
        <w:t>.</w:t>
      </w:r>
    </w:p>
    <w:p w14:paraId="391077E2" w14:textId="77777777" w:rsidR="00FD2F13" w:rsidRPr="00643191" w:rsidRDefault="00FD2F13" w:rsidP="00FD2F13">
      <w:pPr>
        <w:spacing w:line="276" w:lineRule="auto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643191">
        <w:rPr>
          <w:rFonts w:ascii="Times New Roman" w:hAnsi="Times New Roman" w:cs="Times New Roman"/>
          <w:sz w:val="22"/>
          <w:szCs w:val="22"/>
          <w:u w:val="single"/>
        </w:rPr>
        <w:t>Productos permitidos</w:t>
      </w:r>
    </w:p>
    <w:p w14:paraId="47D3F710" w14:textId="77777777" w:rsidR="00FD2F13" w:rsidRPr="00643191" w:rsidRDefault="00FD2F13" w:rsidP="00FD2F13">
      <w:pPr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43191">
        <w:rPr>
          <w:rFonts w:ascii="Times New Roman" w:hAnsi="Times New Roman" w:cs="Times New Roman"/>
          <w:sz w:val="22"/>
          <w:szCs w:val="22"/>
        </w:rPr>
        <w:t>Artesanía</w:t>
      </w:r>
    </w:p>
    <w:p w14:paraId="29B9F21D" w14:textId="77777777" w:rsidR="00FD2F13" w:rsidRPr="00643191" w:rsidRDefault="00FD2F13" w:rsidP="00FD2F13">
      <w:pPr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43191">
        <w:rPr>
          <w:rFonts w:ascii="Times New Roman" w:hAnsi="Times New Roman" w:cs="Times New Roman"/>
          <w:sz w:val="22"/>
          <w:szCs w:val="22"/>
        </w:rPr>
        <w:t>Manualidades</w:t>
      </w:r>
    </w:p>
    <w:p w14:paraId="5D89F915" w14:textId="77777777" w:rsidR="00FD2F13" w:rsidRPr="00643191" w:rsidRDefault="00FD2F13" w:rsidP="00FD2F13">
      <w:pPr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43191">
        <w:rPr>
          <w:rFonts w:ascii="Times New Roman" w:hAnsi="Times New Roman" w:cs="Times New Roman"/>
          <w:sz w:val="22"/>
          <w:szCs w:val="22"/>
        </w:rPr>
        <w:t>Plantas</w:t>
      </w:r>
    </w:p>
    <w:p w14:paraId="11257D76" w14:textId="77777777" w:rsidR="00FD2F13" w:rsidRDefault="00FD2F13" w:rsidP="00FD2F13">
      <w:pPr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43191">
        <w:rPr>
          <w:rFonts w:ascii="Times New Roman" w:hAnsi="Times New Roman" w:cs="Times New Roman"/>
          <w:sz w:val="22"/>
          <w:szCs w:val="22"/>
        </w:rPr>
        <w:t>Productos de reventa minorista</w:t>
      </w:r>
    </w:p>
    <w:p w14:paraId="5BAFD204" w14:textId="74D993D9" w:rsidR="00623DEA" w:rsidRPr="00623DEA" w:rsidRDefault="00623DEA" w:rsidP="00623DEA">
      <w:pPr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Bazar/Ropa</w:t>
      </w:r>
    </w:p>
    <w:p w14:paraId="4221FBA2" w14:textId="2F001682" w:rsidR="00FD2F13" w:rsidRDefault="00FD2F13" w:rsidP="00FD2F13">
      <w:pPr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Carros de comida</w:t>
      </w:r>
    </w:p>
    <w:p w14:paraId="244B3E62" w14:textId="2C22E6AB" w:rsidR="00FD2F13" w:rsidRDefault="00FD2F13" w:rsidP="00FD2F13">
      <w:pPr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Foodtruck</w:t>
      </w:r>
    </w:p>
    <w:p w14:paraId="63207726" w14:textId="77777777" w:rsidR="00FC792F" w:rsidRPr="00FC792F" w:rsidRDefault="00FC792F" w:rsidP="00FC792F">
      <w:pPr>
        <w:spacing w:line="276" w:lineRule="auto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FC792F">
        <w:rPr>
          <w:rFonts w:ascii="Times New Roman" w:hAnsi="Times New Roman" w:cs="Times New Roman"/>
          <w:sz w:val="22"/>
          <w:szCs w:val="22"/>
        </w:rPr>
        <w:t>Los productos deberán ser originales y legales, contar con trazabilidad, cumplir con las medidas de salubridad exigidas por la SEREMI de Salud y no representar un riesgo cierto para el público, conforme a las indicaciones que entregue la Oficina de Fomento Productivo.</w:t>
      </w:r>
    </w:p>
    <w:p w14:paraId="6F87DA6C" w14:textId="77777777" w:rsidR="00FC792F" w:rsidRPr="00FC792F" w:rsidRDefault="00FC792F" w:rsidP="00FC792F">
      <w:pPr>
        <w:spacing w:line="276" w:lineRule="auto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FC792F">
        <w:rPr>
          <w:rFonts w:ascii="Times New Roman" w:hAnsi="Times New Roman" w:cs="Times New Roman"/>
          <w:sz w:val="22"/>
          <w:szCs w:val="22"/>
          <w:u w:val="single"/>
        </w:rPr>
        <w:t>Condiciones del espacio</w:t>
      </w:r>
    </w:p>
    <w:p w14:paraId="49D35779" w14:textId="77777777" w:rsidR="00FC792F" w:rsidRPr="00FC792F" w:rsidRDefault="00FC792F" w:rsidP="00FC792F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C792F">
        <w:rPr>
          <w:rFonts w:ascii="Times New Roman" w:hAnsi="Times New Roman" w:cs="Times New Roman"/>
          <w:sz w:val="22"/>
          <w:szCs w:val="22"/>
        </w:rPr>
        <w:t>La organización entregará iluminación básica. Quienes requieran mayor iluminación deberán contar con un sistema de energía autónomo, no dependiente del suministro de la organización.</w:t>
      </w:r>
    </w:p>
    <w:p w14:paraId="38DB0583" w14:textId="77777777" w:rsidR="003B74A7" w:rsidRDefault="003B74A7" w:rsidP="00FC792F">
      <w:pPr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544C44E2" w14:textId="09165582" w:rsidR="00FC792F" w:rsidRPr="00643191" w:rsidRDefault="00FC792F" w:rsidP="00FC792F">
      <w:pPr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643191">
        <w:rPr>
          <w:rFonts w:ascii="Times New Roman" w:hAnsi="Times New Roman" w:cs="Times New Roman"/>
          <w:b/>
          <w:bCs/>
          <w:sz w:val="22"/>
          <w:szCs w:val="22"/>
          <w:u w:val="single"/>
        </w:rPr>
        <w:t>3.</w:t>
      </w:r>
      <w:r>
        <w:rPr>
          <w:rFonts w:ascii="Times New Roman" w:hAnsi="Times New Roman" w:cs="Times New Roman"/>
          <w:b/>
          <w:bCs/>
          <w:sz w:val="22"/>
          <w:szCs w:val="22"/>
          <w:u w:val="single"/>
        </w:rPr>
        <w:t>3</w:t>
      </w:r>
      <w:r w:rsidRPr="00643191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Feria de </w:t>
      </w:r>
      <w:r>
        <w:rPr>
          <w:rFonts w:ascii="Times New Roman" w:hAnsi="Times New Roman" w:cs="Times New Roman"/>
          <w:b/>
          <w:bCs/>
          <w:sz w:val="22"/>
          <w:szCs w:val="22"/>
          <w:u w:val="single"/>
        </w:rPr>
        <w:t>dia de la madre</w:t>
      </w:r>
    </w:p>
    <w:p w14:paraId="0CFB735D" w14:textId="77777777" w:rsidR="00FC792F" w:rsidRPr="00643191" w:rsidRDefault="00FC792F" w:rsidP="00FC792F">
      <w:pPr>
        <w:spacing w:line="276" w:lineRule="auto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643191">
        <w:rPr>
          <w:rFonts w:ascii="Times New Roman" w:hAnsi="Times New Roman" w:cs="Times New Roman"/>
          <w:sz w:val="22"/>
          <w:szCs w:val="22"/>
          <w:u w:val="single"/>
        </w:rPr>
        <w:t>Fechas y horarios</w:t>
      </w:r>
    </w:p>
    <w:p w14:paraId="2585616C" w14:textId="183A29CD" w:rsidR="00FC792F" w:rsidRPr="00643191" w:rsidRDefault="00FC792F" w:rsidP="00FC792F">
      <w:pPr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0</w:t>
      </w:r>
      <w:r>
        <w:rPr>
          <w:rFonts w:ascii="Times New Roman" w:hAnsi="Times New Roman" w:cs="Times New Roman"/>
          <w:sz w:val="22"/>
          <w:szCs w:val="22"/>
        </w:rPr>
        <w:t>8</w:t>
      </w:r>
      <w:r>
        <w:rPr>
          <w:rFonts w:ascii="Times New Roman" w:hAnsi="Times New Roman" w:cs="Times New Roman"/>
          <w:sz w:val="22"/>
          <w:szCs w:val="22"/>
        </w:rPr>
        <w:t>, 0</w:t>
      </w:r>
      <w:r>
        <w:rPr>
          <w:rFonts w:ascii="Times New Roman" w:hAnsi="Times New Roman" w:cs="Times New Roman"/>
          <w:sz w:val="22"/>
          <w:szCs w:val="22"/>
        </w:rPr>
        <w:t>9</w:t>
      </w:r>
      <w:r>
        <w:rPr>
          <w:rFonts w:ascii="Times New Roman" w:hAnsi="Times New Roman" w:cs="Times New Roman"/>
          <w:sz w:val="22"/>
          <w:szCs w:val="22"/>
        </w:rPr>
        <w:t xml:space="preserve"> y </w:t>
      </w:r>
      <w:r>
        <w:rPr>
          <w:rFonts w:ascii="Times New Roman" w:hAnsi="Times New Roman" w:cs="Times New Roman"/>
          <w:sz w:val="22"/>
          <w:szCs w:val="22"/>
        </w:rPr>
        <w:t>10</w:t>
      </w:r>
      <w:r>
        <w:rPr>
          <w:rFonts w:ascii="Times New Roman" w:hAnsi="Times New Roman" w:cs="Times New Roman"/>
          <w:sz w:val="22"/>
          <w:szCs w:val="22"/>
        </w:rPr>
        <w:t xml:space="preserve"> de </w:t>
      </w:r>
      <w:r>
        <w:rPr>
          <w:rFonts w:ascii="Times New Roman" w:hAnsi="Times New Roman" w:cs="Times New Roman"/>
          <w:sz w:val="22"/>
          <w:szCs w:val="22"/>
        </w:rPr>
        <w:t>Mayo</w:t>
      </w:r>
    </w:p>
    <w:p w14:paraId="08F72D47" w14:textId="77777777" w:rsidR="00FC792F" w:rsidRPr="00643191" w:rsidRDefault="00FC792F" w:rsidP="00FC792F">
      <w:pPr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43191">
        <w:rPr>
          <w:rFonts w:ascii="Times New Roman" w:hAnsi="Times New Roman" w:cs="Times New Roman"/>
          <w:sz w:val="22"/>
          <w:szCs w:val="22"/>
        </w:rPr>
        <w:t>Horario continuado: 15:00 a 23:00 horas</w:t>
      </w:r>
    </w:p>
    <w:p w14:paraId="0D90A362" w14:textId="77777777" w:rsidR="00FC792F" w:rsidRPr="00643191" w:rsidRDefault="00FC792F" w:rsidP="00FC792F">
      <w:pPr>
        <w:spacing w:line="276" w:lineRule="auto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643191">
        <w:rPr>
          <w:rFonts w:ascii="Times New Roman" w:hAnsi="Times New Roman" w:cs="Times New Roman"/>
          <w:sz w:val="22"/>
          <w:szCs w:val="22"/>
          <w:u w:val="single"/>
        </w:rPr>
        <w:t>Cupos disponibles</w:t>
      </w:r>
    </w:p>
    <w:p w14:paraId="00D8AEFD" w14:textId="77777777" w:rsidR="00FC792F" w:rsidRPr="00643191" w:rsidRDefault="00FC792F" w:rsidP="00FC792F">
      <w:pPr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43191">
        <w:rPr>
          <w:rFonts w:ascii="Times New Roman" w:hAnsi="Times New Roman" w:cs="Times New Roman"/>
          <w:sz w:val="22"/>
          <w:szCs w:val="22"/>
        </w:rPr>
        <w:t>2 cupos para carros de alimentos con preparación en el lugar.</w:t>
      </w:r>
    </w:p>
    <w:p w14:paraId="13BDBEDC" w14:textId="77777777" w:rsidR="00FC792F" w:rsidRDefault="00FC792F" w:rsidP="00FC792F">
      <w:pPr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43191">
        <w:rPr>
          <w:rFonts w:ascii="Times New Roman" w:hAnsi="Times New Roman" w:cs="Times New Roman"/>
          <w:sz w:val="22"/>
          <w:szCs w:val="22"/>
        </w:rPr>
        <w:t>1</w:t>
      </w:r>
      <w:r>
        <w:rPr>
          <w:rFonts w:ascii="Times New Roman" w:hAnsi="Times New Roman" w:cs="Times New Roman"/>
          <w:sz w:val="22"/>
          <w:szCs w:val="22"/>
        </w:rPr>
        <w:t>2</w:t>
      </w:r>
      <w:r w:rsidRPr="00643191">
        <w:rPr>
          <w:rFonts w:ascii="Times New Roman" w:hAnsi="Times New Roman" w:cs="Times New Roman"/>
          <w:sz w:val="22"/>
          <w:szCs w:val="22"/>
        </w:rPr>
        <w:t xml:space="preserve"> cupos para artesanía, manualidades y reventa minorista.</w:t>
      </w:r>
    </w:p>
    <w:p w14:paraId="598B2277" w14:textId="77777777" w:rsidR="003B74A7" w:rsidRPr="00643191" w:rsidRDefault="003B74A7" w:rsidP="003B74A7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714FB212" w14:textId="77777777" w:rsidR="00FC792F" w:rsidRPr="00643191" w:rsidRDefault="00FC792F" w:rsidP="00FC792F">
      <w:pPr>
        <w:spacing w:line="276" w:lineRule="auto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643191">
        <w:rPr>
          <w:rFonts w:ascii="Times New Roman" w:hAnsi="Times New Roman" w:cs="Times New Roman"/>
          <w:sz w:val="22"/>
          <w:szCs w:val="22"/>
          <w:u w:val="single"/>
        </w:rPr>
        <w:lastRenderedPageBreak/>
        <w:t>Productos permitidos</w:t>
      </w:r>
    </w:p>
    <w:p w14:paraId="196F5211" w14:textId="77777777" w:rsidR="00FC792F" w:rsidRPr="00643191" w:rsidRDefault="00FC792F" w:rsidP="00FC792F">
      <w:pPr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43191">
        <w:rPr>
          <w:rFonts w:ascii="Times New Roman" w:hAnsi="Times New Roman" w:cs="Times New Roman"/>
          <w:sz w:val="22"/>
          <w:szCs w:val="22"/>
        </w:rPr>
        <w:t>Artesanía</w:t>
      </w:r>
    </w:p>
    <w:p w14:paraId="5EAC193C" w14:textId="77777777" w:rsidR="00FC792F" w:rsidRPr="00643191" w:rsidRDefault="00FC792F" w:rsidP="00FC792F">
      <w:pPr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43191">
        <w:rPr>
          <w:rFonts w:ascii="Times New Roman" w:hAnsi="Times New Roman" w:cs="Times New Roman"/>
          <w:sz w:val="22"/>
          <w:szCs w:val="22"/>
        </w:rPr>
        <w:t>Manualidades</w:t>
      </w:r>
    </w:p>
    <w:p w14:paraId="0B510272" w14:textId="77777777" w:rsidR="00FC792F" w:rsidRPr="00643191" w:rsidRDefault="00FC792F" w:rsidP="00FC792F">
      <w:pPr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43191">
        <w:rPr>
          <w:rFonts w:ascii="Times New Roman" w:hAnsi="Times New Roman" w:cs="Times New Roman"/>
          <w:sz w:val="22"/>
          <w:szCs w:val="22"/>
        </w:rPr>
        <w:t>Plantas</w:t>
      </w:r>
    </w:p>
    <w:p w14:paraId="3DD77541" w14:textId="77777777" w:rsidR="00FC792F" w:rsidRDefault="00FC792F" w:rsidP="00FC792F">
      <w:pPr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43191">
        <w:rPr>
          <w:rFonts w:ascii="Times New Roman" w:hAnsi="Times New Roman" w:cs="Times New Roman"/>
          <w:sz w:val="22"/>
          <w:szCs w:val="22"/>
        </w:rPr>
        <w:t>Productos de reventa minorista</w:t>
      </w:r>
    </w:p>
    <w:p w14:paraId="0DBA0E0A" w14:textId="77777777" w:rsidR="00FC792F" w:rsidRPr="00623DEA" w:rsidRDefault="00FC792F" w:rsidP="00FC792F">
      <w:pPr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Bazar/Ropa</w:t>
      </w:r>
    </w:p>
    <w:p w14:paraId="35B95DCA" w14:textId="77777777" w:rsidR="00FC792F" w:rsidRDefault="00FC792F" w:rsidP="00FC792F">
      <w:pPr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Carros de comida</w:t>
      </w:r>
    </w:p>
    <w:p w14:paraId="234FE527" w14:textId="77777777" w:rsidR="00FC792F" w:rsidRDefault="00FC792F" w:rsidP="00FC792F">
      <w:pPr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Foodtruck</w:t>
      </w:r>
    </w:p>
    <w:p w14:paraId="339E16CF" w14:textId="0F7D3FAE" w:rsidR="00FD2F13" w:rsidRPr="00643191" w:rsidRDefault="00FD2F13" w:rsidP="00FD2F13">
      <w:pPr>
        <w:spacing w:line="276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14:paraId="664AE1BF" w14:textId="77777777" w:rsidR="00FD2F13" w:rsidRPr="00643191" w:rsidRDefault="00FD2F13" w:rsidP="00FD2F13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43191">
        <w:rPr>
          <w:rFonts w:ascii="Times New Roman" w:hAnsi="Times New Roman" w:cs="Times New Roman"/>
          <w:sz w:val="22"/>
          <w:szCs w:val="22"/>
        </w:rPr>
        <w:t>Los productos deberán ser originales y legales, contar con trazabilidad, cumplir con las medidas de salubridad exigidas por la SEREMI de Salud y no representar un riesgo cierto para el público, conforme a las indicaciones que entregue la Oficina de Fomento Productivo.</w:t>
      </w:r>
    </w:p>
    <w:p w14:paraId="5829A0F2" w14:textId="77777777" w:rsidR="00FD2F13" w:rsidRPr="00643191" w:rsidRDefault="00FD2F13" w:rsidP="00FD2F13">
      <w:pPr>
        <w:spacing w:line="276" w:lineRule="auto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643191">
        <w:rPr>
          <w:rFonts w:ascii="Times New Roman" w:hAnsi="Times New Roman" w:cs="Times New Roman"/>
          <w:sz w:val="22"/>
          <w:szCs w:val="22"/>
          <w:u w:val="single"/>
        </w:rPr>
        <w:t>Condiciones del espacio</w:t>
      </w:r>
    </w:p>
    <w:p w14:paraId="36856C8D" w14:textId="77777777" w:rsidR="00FD2F13" w:rsidRDefault="00FD2F13" w:rsidP="00FD2F13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43191">
        <w:rPr>
          <w:rFonts w:ascii="Times New Roman" w:hAnsi="Times New Roman" w:cs="Times New Roman"/>
          <w:sz w:val="22"/>
          <w:szCs w:val="22"/>
        </w:rPr>
        <w:t>La organización entregará iluminación básica. Quienes requieran mayor iluminación deberán contar con un sistema de energía autónomo, no dependiente del suministro de la organización.</w:t>
      </w:r>
    </w:p>
    <w:p w14:paraId="6B77BBD1" w14:textId="77777777" w:rsidR="003B74A7" w:rsidRDefault="003B74A7" w:rsidP="00B57272">
      <w:pPr>
        <w:spacing w:line="276" w:lineRule="auto"/>
        <w:jc w:val="both"/>
        <w:rPr>
          <w:rFonts w:ascii="Times New Roman" w:hAnsi="Times New Roman" w:cs="Times New Roman"/>
          <w:sz w:val="22"/>
          <w:szCs w:val="22"/>
          <w:u w:val="single"/>
        </w:rPr>
      </w:pPr>
    </w:p>
    <w:p w14:paraId="0C3905E3" w14:textId="3F4EB765" w:rsidR="00B333C2" w:rsidRDefault="00296FD5" w:rsidP="00B57272">
      <w:pPr>
        <w:spacing w:line="276" w:lineRule="auto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296FD5">
        <w:rPr>
          <w:rFonts w:ascii="Times New Roman" w:hAnsi="Times New Roman" w:cs="Times New Roman"/>
          <w:i/>
          <w:iCs/>
          <w:sz w:val="22"/>
          <w:szCs w:val="22"/>
        </w:rPr>
        <w:t>Nota: La oferta gastronómica será evaluada por la organización considerando, entre otros aspectos, su adecuación al público objetivo principal, correspondiente a niños y niñas, la incorporación de preparaciones acordes a un enfoque saludable, la pertinencia de los productos al contexto recreativo del espacio y la definición de precios accesibles, coherentes con el público infantil y familiar.</w:t>
      </w:r>
    </w:p>
    <w:p w14:paraId="713636A1" w14:textId="77777777" w:rsidR="00623DEA" w:rsidRPr="00296FD5" w:rsidRDefault="00623DEA" w:rsidP="00B57272">
      <w:pPr>
        <w:spacing w:line="276" w:lineRule="auto"/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14:paraId="02A37A55" w14:textId="4BD821DF" w:rsidR="00B333C2" w:rsidRPr="00643191" w:rsidRDefault="00B57272" w:rsidP="00B57272">
      <w:pPr>
        <w:pStyle w:val="Ttulo3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5</w:t>
      </w:r>
      <w:r w:rsidR="00B333C2" w:rsidRPr="00643191">
        <w:rPr>
          <w:sz w:val="22"/>
          <w:szCs w:val="22"/>
        </w:rPr>
        <w:t>. Disposiciones Generales</w:t>
      </w:r>
    </w:p>
    <w:p w14:paraId="6E9B51A3" w14:textId="0218EAF9" w:rsidR="009E20CA" w:rsidRDefault="009E20CA" w:rsidP="00B57272">
      <w:pPr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E20CA">
        <w:rPr>
          <w:rFonts w:ascii="Times New Roman" w:hAnsi="Times New Roman" w:cs="Times New Roman"/>
          <w:sz w:val="22"/>
          <w:szCs w:val="22"/>
        </w:rPr>
        <w:t>Las y los emprendedores deberán presentarse al menos una hora antes del inicio de cada feria. El cumplimiento de los horarios de ingreso y término de cada feria será monitoreado de manera permanente por la organización, constituyendo un antecedente relevante para la evaluación de futuras participaciones en actividades organizadas por la Municipalidad.</w:t>
      </w:r>
    </w:p>
    <w:p w14:paraId="0581566C" w14:textId="1EFD1856" w:rsidR="00B333C2" w:rsidRPr="00643191" w:rsidRDefault="00B333C2" w:rsidP="00B57272">
      <w:pPr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43191">
        <w:rPr>
          <w:rFonts w:ascii="Times New Roman" w:hAnsi="Times New Roman" w:cs="Times New Roman"/>
          <w:sz w:val="22"/>
          <w:szCs w:val="22"/>
        </w:rPr>
        <w:t>Cada participante deberá contar obligatoriamente con:</w:t>
      </w:r>
    </w:p>
    <w:p w14:paraId="4DDD2FC5" w14:textId="77777777" w:rsidR="00B333C2" w:rsidRPr="00643191" w:rsidRDefault="00B333C2" w:rsidP="00B57272">
      <w:pPr>
        <w:numPr>
          <w:ilvl w:val="1"/>
          <w:numId w:val="13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43191">
        <w:rPr>
          <w:rFonts w:ascii="Times New Roman" w:hAnsi="Times New Roman" w:cs="Times New Roman"/>
          <w:sz w:val="22"/>
          <w:szCs w:val="22"/>
        </w:rPr>
        <w:t>Toldo blanco de 3x3 metros,</w:t>
      </w:r>
    </w:p>
    <w:p w14:paraId="397E7DCC" w14:textId="77777777" w:rsidR="00B333C2" w:rsidRPr="00643191" w:rsidRDefault="00B333C2" w:rsidP="00B57272">
      <w:pPr>
        <w:numPr>
          <w:ilvl w:val="1"/>
          <w:numId w:val="13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43191">
        <w:rPr>
          <w:rFonts w:ascii="Times New Roman" w:hAnsi="Times New Roman" w:cs="Times New Roman"/>
          <w:sz w:val="22"/>
          <w:szCs w:val="22"/>
        </w:rPr>
        <w:t>Mesa de exposición,</w:t>
      </w:r>
    </w:p>
    <w:p w14:paraId="44ACBDCC" w14:textId="77777777" w:rsidR="00B333C2" w:rsidRPr="00643191" w:rsidRDefault="00B333C2" w:rsidP="00B57272">
      <w:pPr>
        <w:numPr>
          <w:ilvl w:val="1"/>
          <w:numId w:val="13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43191">
        <w:rPr>
          <w:rFonts w:ascii="Times New Roman" w:hAnsi="Times New Roman" w:cs="Times New Roman"/>
          <w:sz w:val="22"/>
          <w:szCs w:val="22"/>
        </w:rPr>
        <w:t>Sillas,</w:t>
      </w:r>
    </w:p>
    <w:p w14:paraId="31FA07E9" w14:textId="77777777" w:rsidR="00B333C2" w:rsidRPr="00643191" w:rsidRDefault="00B333C2" w:rsidP="00B57272">
      <w:pPr>
        <w:numPr>
          <w:ilvl w:val="1"/>
          <w:numId w:val="13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43191">
        <w:rPr>
          <w:rFonts w:ascii="Times New Roman" w:hAnsi="Times New Roman" w:cs="Times New Roman"/>
          <w:sz w:val="22"/>
          <w:szCs w:val="22"/>
        </w:rPr>
        <w:t>Mantel negro.</w:t>
      </w:r>
    </w:p>
    <w:p w14:paraId="11A25A70" w14:textId="12D1E045" w:rsidR="00E309AC" w:rsidRPr="00643191" w:rsidRDefault="00E309AC" w:rsidP="00B57272">
      <w:pPr>
        <w:numPr>
          <w:ilvl w:val="1"/>
          <w:numId w:val="13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43191">
        <w:rPr>
          <w:rFonts w:ascii="Times New Roman" w:hAnsi="Times New Roman" w:cs="Times New Roman"/>
          <w:sz w:val="22"/>
          <w:szCs w:val="22"/>
        </w:rPr>
        <w:t>Generador insonorizado (si corresponde a su emprendimiento)</w:t>
      </w:r>
    </w:p>
    <w:p w14:paraId="600E5673" w14:textId="77777777" w:rsidR="00B333C2" w:rsidRPr="00643191" w:rsidRDefault="00B333C2" w:rsidP="00B57272">
      <w:pPr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43191">
        <w:rPr>
          <w:rFonts w:ascii="Times New Roman" w:hAnsi="Times New Roman" w:cs="Times New Roman"/>
          <w:sz w:val="22"/>
          <w:szCs w:val="22"/>
        </w:rPr>
        <w:lastRenderedPageBreak/>
        <w:t>Los productos ofrecidos deberán cumplir con la normativa sanitaria vigente y con las indicaciones de la Oficina de Fomento Productivo.</w:t>
      </w:r>
    </w:p>
    <w:p w14:paraId="21176DB2" w14:textId="2A599E4D" w:rsidR="00B333C2" w:rsidRPr="00643191" w:rsidRDefault="00B333C2" w:rsidP="00B57272">
      <w:pPr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43191">
        <w:rPr>
          <w:rFonts w:ascii="Times New Roman" w:hAnsi="Times New Roman" w:cs="Times New Roman"/>
          <w:sz w:val="22"/>
          <w:szCs w:val="22"/>
        </w:rPr>
        <w:t xml:space="preserve">En ninguna de las ferias se autoriza la venta de </w:t>
      </w:r>
      <w:r w:rsidRPr="003B74A7">
        <w:rPr>
          <w:rFonts w:ascii="Times New Roman" w:hAnsi="Times New Roman" w:cs="Times New Roman"/>
          <w:b/>
          <w:bCs/>
          <w:sz w:val="22"/>
          <w:szCs w:val="22"/>
          <w:u w:val="single"/>
        </w:rPr>
        <w:t>helados soft ni ceviches</w:t>
      </w:r>
      <w:r w:rsidRPr="00643191">
        <w:rPr>
          <w:rFonts w:ascii="Times New Roman" w:hAnsi="Times New Roman" w:cs="Times New Roman"/>
          <w:sz w:val="22"/>
          <w:szCs w:val="22"/>
        </w:rPr>
        <w:t xml:space="preserve">, ni el uso de </w:t>
      </w:r>
      <w:r w:rsidRPr="003B74A7">
        <w:rPr>
          <w:rFonts w:ascii="Times New Roman" w:hAnsi="Times New Roman" w:cs="Times New Roman"/>
          <w:b/>
          <w:bCs/>
          <w:sz w:val="22"/>
          <w:szCs w:val="22"/>
          <w:u w:val="single"/>
        </w:rPr>
        <w:t>parrillas a carbón u otros sistemas de cocción que impliquen fuego abierto</w:t>
      </w:r>
      <w:r w:rsidRPr="00643191">
        <w:rPr>
          <w:rFonts w:ascii="Times New Roman" w:hAnsi="Times New Roman" w:cs="Times New Roman"/>
          <w:sz w:val="22"/>
          <w:szCs w:val="22"/>
        </w:rPr>
        <w:t>, conforme a la normativa de la SEREMI de Salud.</w:t>
      </w:r>
    </w:p>
    <w:p w14:paraId="2EAF1C91" w14:textId="595A32E1" w:rsidR="00296FD5" w:rsidRPr="00296FD5" w:rsidRDefault="00296FD5" w:rsidP="00296FD5">
      <w:pPr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96FD5">
        <w:rPr>
          <w:rFonts w:ascii="Times New Roman" w:hAnsi="Times New Roman" w:cs="Times New Roman"/>
          <w:sz w:val="22"/>
          <w:szCs w:val="22"/>
        </w:rPr>
        <w:t>El incumplimiento de las disposiciones establecidas en el presente instructivo podrá significar la no autorización de instalación, la suspensión de la participación o la no consideración en futuras ferias organizadas por la Municipalidad, según corresponda.</w:t>
      </w:r>
    </w:p>
    <w:p w14:paraId="3F5B42B5" w14:textId="2F1D146E" w:rsidR="00296FD5" w:rsidRPr="00296FD5" w:rsidRDefault="00296FD5" w:rsidP="00296FD5">
      <w:pPr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96FD5">
        <w:rPr>
          <w:rFonts w:ascii="Times New Roman" w:hAnsi="Times New Roman" w:cs="Times New Roman"/>
          <w:sz w:val="22"/>
          <w:szCs w:val="22"/>
        </w:rPr>
        <w:t>Los foodtrucks y carros de comida deberán mantener, en todo momento, a la vista del público y en adecuadas condiciones de uso, un basurero destinado al uso de sus clientes. Asimismo, deberán hacerse cargo de la gestión, manejo y retiro de la totalidad de los residuos que generen, ya sea que estos provengan de la venta, manipulación o preparación de sus productos, manteniendo el espacio utilizado en condiciones adecuadas de orden y limpieza durante y al término de la feria.</w:t>
      </w:r>
    </w:p>
    <w:p w14:paraId="2B1AFA30" w14:textId="3052276C" w:rsidR="00296FD5" w:rsidRPr="00296FD5" w:rsidRDefault="00296FD5" w:rsidP="00296FD5">
      <w:pPr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96FD5">
        <w:rPr>
          <w:rFonts w:ascii="Times New Roman" w:hAnsi="Times New Roman" w:cs="Times New Roman"/>
          <w:sz w:val="22"/>
          <w:szCs w:val="22"/>
        </w:rPr>
        <w:t>La Oficina de Fomento Productivo se reserva el derecho de asignar, modificar o revocar cupos, conforme a los criterios y disposiciones establecidos en el presente instructivo, atendiendo a razones técnicas, logísticas, sanitarias o de interés general.</w:t>
      </w:r>
    </w:p>
    <w:p w14:paraId="44FCD483" w14:textId="71D1EE4A" w:rsidR="00296FD5" w:rsidRPr="00296FD5" w:rsidRDefault="00296FD5" w:rsidP="00296FD5">
      <w:pPr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96FD5">
        <w:rPr>
          <w:rFonts w:ascii="Times New Roman" w:hAnsi="Times New Roman" w:cs="Times New Roman"/>
          <w:sz w:val="22"/>
          <w:szCs w:val="22"/>
        </w:rPr>
        <w:t>Permisos municipales: Todas las personas naturales y/o empresas participantes deberán pagar los permisos municipales correspondientes, de conformidad con lo establecido en la Ordenanza Municipal de Derechos y Permisos, Decreto Alcaldicio N°1924, de fecha 31 de octubre de 2018, o la normativa que la modifique o reemplace.</w:t>
      </w:r>
    </w:p>
    <w:p w14:paraId="32716D99" w14:textId="656329DA" w:rsidR="00296FD5" w:rsidRPr="00296FD5" w:rsidRDefault="00296FD5" w:rsidP="00296FD5">
      <w:pPr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96FD5">
        <w:rPr>
          <w:rFonts w:ascii="Times New Roman" w:hAnsi="Times New Roman" w:cs="Times New Roman"/>
          <w:sz w:val="22"/>
          <w:szCs w:val="22"/>
        </w:rPr>
        <w:t>Las personas adjudicadas deberán mantener la oferta de productos y/o servicios declarados, asegurando la adecuada atención de los visitantes durante todo el horario de funcionamiento estipulado para cada feria.</w:t>
      </w:r>
    </w:p>
    <w:p w14:paraId="44864F6A" w14:textId="704D537D" w:rsidR="00296FD5" w:rsidRPr="00296FD5" w:rsidRDefault="00296FD5" w:rsidP="00296FD5">
      <w:pPr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96FD5">
        <w:rPr>
          <w:rFonts w:ascii="Times New Roman" w:hAnsi="Times New Roman" w:cs="Times New Roman"/>
          <w:sz w:val="22"/>
          <w:szCs w:val="22"/>
        </w:rPr>
        <w:t>Declaración: La persona postulante declara conocer y aceptar las Condiciones Generales de la inscripción para el otorgamiento de espacios en ferias del primer trimestre, así como los costos asociados a la instalación. La sola inscripción en el proceso señalado implica la lectura, conocimiento y aceptación íntegra de las disposiciones, requisitos y condiciones establecidas en el presente instructivo, sin perjuicio del cumplimiento de las demás exigencias legales y normativas que resulten aplicables.</w:t>
      </w:r>
    </w:p>
    <w:p w14:paraId="2052A5D1" w14:textId="77777777" w:rsidR="00FD2F13" w:rsidRPr="00296FD5" w:rsidRDefault="00FD2F13" w:rsidP="00296FD5">
      <w:pPr>
        <w:spacing w:line="276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14:paraId="2961A1E0" w14:textId="51241F4F" w:rsidR="004B5335" w:rsidRPr="00130813" w:rsidRDefault="004B5335" w:rsidP="00B57272">
      <w:pPr>
        <w:spacing w:line="276" w:lineRule="auto"/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sectPr w:rsidR="004B5335" w:rsidRPr="0013081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90A1A"/>
    <w:multiLevelType w:val="multilevel"/>
    <w:tmpl w:val="8C342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124CDF"/>
    <w:multiLevelType w:val="multilevel"/>
    <w:tmpl w:val="A91E8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410E40"/>
    <w:multiLevelType w:val="multilevel"/>
    <w:tmpl w:val="CC440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614E50"/>
    <w:multiLevelType w:val="multilevel"/>
    <w:tmpl w:val="44E8D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552B39"/>
    <w:multiLevelType w:val="multilevel"/>
    <w:tmpl w:val="A6B85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BB6FD5"/>
    <w:multiLevelType w:val="multilevel"/>
    <w:tmpl w:val="032E7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E513F33"/>
    <w:multiLevelType w:val="multilevel"/>
    <w:tmpl w:val="A0903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4979B4"/>
    <w:multiLevelType w:val="multilevel"/>
    <w:tmpl w:val="7AA81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66650F"/>
    <w:multiLevelType w:val="multilevel"/>
    <w:tmpl w:val="64627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CB0BA8"/>
    <w:multiLevelType w:val="multilevel"/>
    <w:tmpl w:val="96AE0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BAB5E9B"/>
    <w:multiLevelType w:val="multilevel"/>
    <w:tmpl w:val="5412A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5D0D6A"/>
    <w:multiLevelType w:val="multilevel"/>
    <w:tmpl w:val="966A0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563E01"/>
    <w:multiLevelType w:val="multilevel"/>
    <w:tmpl w:val="C6124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5221749">
    <w:abstractNumId w:val="0"/>
  </w:num>
  <w:num w:numId="2" w16cid:durableId="649481308">
    <w:abstractNumId w:val="6"/>
  </w:num>
  <w:num w:numId="3" w16cid:durableId="549268894">
    <w:abstractNumId w:val="2"/>
  </w:num>
  <w:num w:numId="4" w16cid:durableId="1992244478">
    <w:abstractNumId w:val="5"/>
  </w:num>
  <w:num w:numId="5" w16cid:durableId="414320846">
    <w:abstractNumId w:val="1"/>
  </w:num>
  <w:num w:numId="6" w16cid:durableId="93282369">
    <w:abstractNumId w:val="11"/>
  </w:num>
  <w:num w:numId="7" w16cid:durableId="1427113385">
    <w:abstractNumId w:val="9"/>
  </w:num>
  <w:num w:numId="8" w16cid:durableId="1930459927">
    <w:abstractNumId w:val="8"/>
  </w:num>
  <w:num w:numId="9" w16cid:durableId="233667548">
    <w:abstractNumId w:val="10"/>
  </w:num>
  <w:num w:numId="10" w16cid:durableId="239029320">
    <w:abstractNumId w:val="12"/>
  </w:num>
  <w:num w:numId="11" w16cid:durableId="1238633323">
    <w:abstractNumId w:val="3"/>
  </w:num>
  <w:num w:numId="12" w16cid:durableId="1576403045">
    <w:abstractNumId w:val="4"/>
  </w:num>
  <w:num w:numId="13" w16cid:durableId="100540348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3C2"/>
    <w:rsid w:val="00106A47"/>
    <w:rsid w:val="00130813"/>
    <w:rsid w:val="00296FD5"/>
    <w:rsid w:val="003B74A7"/>
    <w:rsid w:val="00470B7B"/>
    <w:rsid w:val="004B5335"/>
    <w:rsid w:val="00571A77"/>
    <w:rsid w:val="00623DEA"/>
    <w:rsid w:val="00643191"/>
    <w:rsid w:val="006E3B6F"/>
    <w:rsid w:val="006F2189"/>
    <w:rsid w:val="007A260E"/>
    <w:rsid w:val="008A7EB7"/>
    <w:rsid w:val="009206AF"/>
    <w:rsid w:val="009250C2"/>
    <w:rsid w:val="009E20CA"/>
    <w:rsid w:val="00A46E9B"/>
    <w:rsid w:val="00B333C2"/>
    <w:rsid w:val="00B57272"/>
    <w:rsid w:val="00D10D5E"/>
    <w:rsid w:val="00E309AC"/>
    <w:rsid w:val="00E471E4"/>
    <w:rsid w:val="00F63A51"/>
    <w:rsid w:val="00FA3AC4"/>
    <w:rsid w:val="00FC792F"/>
    <w:rsid w:val="00FD2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3AA3F"/>
  <w15:chartTrackingRefBased/>
  <w15:docId w15:val="{9EDE4BC2-2531-4D1E-A405-247A88670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333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333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B333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333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333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333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333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333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333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333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B333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B333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333C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333C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333C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333C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333C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333C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333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333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333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333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333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333C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333C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333C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333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333C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333C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10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character" w:styleId="Fuerte">
    <w:name w:val="Strong"/>
    <w:basedOn w:val="Fuentedeprrafopredeter"/>
    <w:uiPriority w:val="22"/>
    <w:qFormat/>
    <w:rsid w:val="00D10D5E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B57272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57272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FC792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forms/d/1eplGMd1p3THYACZRxpeab526xGtp9hMT9pF8SiYQV2M/edit" TargetMode="External"/><Relationship Id="rId5" Type="http://schemas.openxmlformats.org/officeDocument/2006/relationships/hyperlink" Target="https://docs.google.com/forms/d/1HAGSiJ9WmfiNNaXLFiCwRMOHPvzFbiurjTPxKkrs4Jg/edit?pli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1373</Words>
  <Characters>7553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cp:lastPrinted>2026-01-16T14:32:00Z</cp:lastPrinted>
  <dcterms:created xsi:type="dcterms:W3CDTF">2026-03-03T16:35:00Z</dcterms:created>
  <dcterms:modified xsi:type="dcterms:W3CDTF">2026-03-03T16:46:00Z</dcterms:modified>
</cp:coreProperties>
</file>